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FEBB" w14:textId="4485C583" w:rsidR="00C771DA" w:rsidRPr="00094F1D" w:rsidRDefault="00FB0EC2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7728" behindDoc="1" locked="0" layoutInCell="1" allowOverlap="1" wp14:anchorId="5ABE56A9" wp14:editId="340525BE">
            <wp:simplePos x="0" y="0"/>
            <wp:positionH relativeFrom="column">
              <wp:posOffset>4718685</wp:posOffset>
            </wp:positionH>
            <wp:positionV relativeFrom="paragraph">
              <wp:posOffset>-397510</wp:posOffset>
            </wp:positionV>
            <wp:extent cx="16573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52" y="21120"/>
                <wp:lineTo x="21352" y="0"/>
                <wp:lineTo x="0" y="0"/>
              </wp:wrapPolygon>
            </wp:wrapTight>
            <wp:docPr id="2" name="Bild 1" descr="E:\03 QE_Homepage\Homepage\01 Bilderordner\Original\WRS_Ettlingen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03 QE_Homepage\Homepage\01 Bilderordner\Original\WRS_Ettlingen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DA" w:rsidRPr="00094F1D">
        <w:rPr>
          <w:rFonts w:ascii="Arial" w:hAnsi="Arial" w:cs="Arial"/>
          <w:b/>
          <w:sz w:val="26"/>
        </w:rPr>
        <w:t>Schulart:</w:t>
      </w:r>
      <w:r w:rsidR="00C771DA" w:rsidRPr="00094F1D">
        <w:rPr>
          <w:rFonts w:ascii="Arial" w:hAnsi="Arial" w:cs="Arial"/>
          <w:sz w:val="26"/>
        </w:rPr>
        <w:tab/>
      </w:r>
      <w:r w:rsidR="00C771DA" w:rsidRPr="00094F1D">
        <w:rPr>
          <w:rFonts w:ascii="Arial" w:hAnsi="Arial" w:cs="Arial"/>
          <w:sz w:val="26"/>
        </w:rPr>
        <w:tab/>
      </w:r>
      <w:r w:rsidR="00C771DA" w:rsidRPr="00094F1D">
        <w:rPr>
          <w:rFonts w:ascii="Arial" w:hAnsi="Arial" w:cs="Arial"/>
          <w:sz w:val="26"/>
        </w:rPr>
        <w:tab/>
      </w:r>
      <w:r w:rsidR="00C771DA" w:rsidRPr="00094F1D">
        <w:rPr>
          <w:rFonts w:ascii="Arial" w:hAnsi="Arial" w:cs="Arial"/>
          <w:sz w:val="26"/>
        </w:rPr>
        <w:tab/>
      </w:r>
      <w:r w:rsidR="00C771DA" w:rsidRPr="00094F1D">
        <w:rPr>
          <w:rFonts w:ascii="Arial" w:hAnsi="Arial" w:cs="Arial"/>
          <w:sz w:val="26"/>
        </w:rPr>
        <w:tab/>
        <w:t>Kaufmännische Berufsschule</w:t>
      </w:r>
    </w:p>
    <w:p w14:paraId="054A380F" w14:textId="77777777" w:rsidR="00C771DA" w:rsidRPr="00094F1D" w:rsidRDefault="00C771DA">
      <w:pPr>
        <w:rPr>
          <w:rFonts w:ascii="Arial" w:hAnsi="Arial" w:cs="Arial"/>
          <w:sz w:val="26"/>
        </w:rPr>
      </w:pPr>
      <w:r w:rsidRPr="00094F1D">
        <w:rPr>
          <w:rFonts w:ascii="Arial" w:hAnsi="Arial" w:cs="Arial"/>
          <w:b/>
          <w:sz w:val="26"/>
        </w:rPr>
        <w:t>Berufsfeld:</w:t>
      </w:r>
      <w:r w:rsidRPr="00094F1D">
        <w:rPr>
          <w:rFonts w:ascii="Arial" w:hAnsi="Arial" w:cs="Arial"/>
          <w:sz w:val="26"/>
        </w:rPr>
        <w:tab/>
      </w:r>
      <w:r w:rsidRPr="00094F1D">
        <w:rPr>
          <w:rFonts w:ascii="Arial" w:hAnsi="Arial" w:cs="Arial"/>
          <w:sz w:val="26"/>
        </w:rPr>
        <w:tab/>
      </w:r>
      <w:r w:rsidRPr="00094F1D">
        <w:rPr>
          <w:rFonts w:ascii="Arial" w:hAnsi="Arial" w:cs="Arial"/>
          <w:sz w:val="26"/>
        </w:rPr>
        <w:tab/>
      </w:r>
      <w:r w:rsidRPr="00094F1D">
        <w:rPr>
          <w:rFonts w:ascii="Arial" w:hAnsi="Arial" w:cs="Arial"/>
          <w:sz w:val="26"/>
        </w:rPr>
        <w:tab/>
        <w:t>Wirtschaft und Verwaltung</w:t>
      </w:r>
    </w:p>
    <w:p w14:paraId="0B554F0D" w14:textId="77777777" w:rsidR="00C771DA" w:rsidRPr="00094F1D" w:rsidRDefault="00C771DA">
      <w:pPr>
        <w:rPr>
          <w:rFonts w:ascii="Arial" w:hAnsi="Arial" w:cs="Arial"/>
          <w:sz w:val="26"/>
        </w:rPr>
      </w:pPr>
    </w:p>
    <w:p w14:paraId="62C650A8" w14:textId="77777777" w:rsidR="00C771DA" w:rsidRPr="003C4F07" w:rsidRDefault="00C771DA" w:rsidP="00646DCC">
      <w:pPr>
        <w:rPr>
          <w:rFonts w:ascii="Arial" w:hAnsi="Arial" w:cs="Arial"/>
          <w:b/>
          <w:sz w:val="36"/>
        </w:rPr>
      </w:pPr>
      <w:r w:rsidRPr="003C4F07">
        <w:rPr>
          <w:rFonts w:ascii="Arial" w:hAnsi="Arial" w:cs="Arial"/>
          <w:b/>
          <w:sz w:val="36"/>
        </w:rPr>
        <w:t>Ausbildungsberuf:</w:t>
      </w:r>
      <w:r w:rsidRPr="003C4F07">
        <w:rPr>
          <w:rFonts w:ascii="Arial" w:hAnsi="Arial" w:cs="Arial"/>
          <w:b/>
          <w:sz w:val="36"/>
        </w:rPr>
        <w:tab/>
      </w:r>
      <w:r w:rsidRPr="003C4F07">
        <w:rPr>
          <w:rFonts w:ascii="Arial" w:hAnsi="Arial" w:cs="Arial"/>
          <w:sz w:val="36"/>
        </w:rPr>
        <w:tab/>
      </w:r>
      <w:r w:rsidRPr="003C4F07">
        <w:rPr>
          <w:rFonts w:ascii="Arial" w:hAnsi="Arial" w:cs="Arial"/>
          <w:b/>
          <w:sz w:val="36"/>
          <w:shd w:val="clear" w:color="auto" w:fill="FFFF00"/>
        </w:rPr>
        <w:t>Industriekaufmann/ -kauffrau</w:t>
      </w:r>
    </w:p>
    <w:p w14:paraId="6D1119F1" w14:textId="77777777" w:rsidR="00C771DA" w:rsidRPr="00094F1D" w:rsidRDefault="00C771DA">
      <w:pPr>
        <w:rPr>
          <w:rFonts w:ascii="Arial" w:hAnsi="Arial" w:cs="Arial"/>
        </w:rPr>
      </w:pPr>
    </w:p>
    <w:p w14:paraId="441D1562" w14:textId="77777777" w:rsidR="00C771DA" w:rsidRPr="00FB0EC2" w:rsidRDefault="00C771DA">
      <w:pPr>
        <w:jc w:val="center"/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EC2"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Stundentafel (</w:t>
      </w:r>
      <w:r w:rsidR="00D15B66" w:rsidRPr="00FB0EC2"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Teilzeit und </w:t>
      </w:r>
      <w:r w:rsidRPr="00FB0EC2"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Blockunterricht)</w:t>
      </w:r>
      <w:r w:rsidR="00E106EC" w:rsidRPr="00FB0EC2"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ACA1A8F" w14:textId="77777777" w:rsidR="00C771DA" w:rsidRPr="00094F1D" w:rsidRDefault="00C771D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701"/>
        <w:gridCol w:w="1701"/>
        <w:gridCol w:w="1701"/>
      </w:tblGrid>
      <w:tr w:rsidR="00C771DA" w:rsidRPr="00094F1D" w14:paraId="2E59805A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26699E24" w14:textId="77777777" w:rsidR="00C771DA" w:rsidRPr="00094F1D" w:rsidRDefault="00C771D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94F1D">
              <w:rPr>
                <w:rFonts w:ascii="Arial" w:hAnsi="Arial" w:cs="Arial"/>
                <w:b/>
                <w:sz w:val="28"/>
              </w:rPr>
              <w:t>Bereiche/Lernfelder</w:t>
            </w: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40" w:color="00FFFF" w:fill="auto"/>
          </w:tcPr>
          <w:p w14:paraId="3CE49BC7" w14:textId="77777777" w:rsidR="00BD3468" w:rsidRDefault="00D15B66" w:rsidP="00BD3468">
            <w:pPr>
              <w:ind w:left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15B66">
              <w:rPr>
                <w:rFonts w:ascii="Arial" w:hAnsi="Arial" w:cs="Arial"/>
                <w:b/>
                <w:sz w:val="22"/>
                <w:szCs w:val="26"/>
              </w:rPr>
              <w:t>(Teilzeit)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938ECD3" w14:textId="77777777" w:rsidR="00E106EC" w:rsidRPr="007624B2" w:rsidRDefault="007624B2" w:rsidP="00BD3468">
            <w:pPr>
              <w:ind w:left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24B2">
              <w:rPr>
                <w:rFonts w:ascii="Arial" w:hAnsi="Arial" w:cs="Arial"/>
                <w:b/>
                <w:sz w:val="26"/>
                <w:szCs w:val="26"/>
              </w:rPr>
              <w:t xml:space="preserve">1. </w:t>
            </w:r>
            <w:r w:rsidR="00C771DA" w:rsidRPr="007624B2">
              <w:rPr>
                <w:rFonts w:ascii="Arial" w:hAnsi="Arial" w:cs="Arial"/>
                <w:b/>
                <w:sz w:val="26"/>
                <w:szCs w:val="26"/>
              </w:rPr>
              <w:t>Schuljahr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40" w:color="00FF00" w:fill="auto"/>
          </w:tcPr>
          <w:p w14:paraId="07E211BA" w14:textId="77777777" w:rsidR="00BD3468" w:rsidRDefault="00264F2C" w:rsidP="00BD3468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 w:rsidRPr="00D15B66">
              <w:rPr>
                <w:rFonts w:ascii="Arial" w:hAnsi="Arial" w:cs="Arial"/>
                <w:b/>
                <w:sz w:val="22"/>
                <w:szCs w:val="26"/>
              </w:rPr>
              <w:t xml:space="preserve">(Block) </w:t>
            </w:r>
          </w:p>
          <w:p w14:paraId="06CED375" w14:textId="77777777" w:rsidR="00E106EC" w:rsidRPr="00094F1D" w:rsidRDefault="007624B2" w:rsidP="00BD3468">
            <w:pPr>
              <w:ind w:left="3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7624B2">
              <w:rPr>
                <w:rFonts w:ascii="Arial" w:hAnsi="Arial" w:cs="Arial"/>
                <w:b/>
                <w:sz w:val="26"/>
                <w:szCs w:val="26"/>
              </w:rPr>
              <w:t>. Schuljahr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nil"/>
              <w:right w:val="threeDEmboss" w:sz="6" w:space="0" w:color="auto"/>
            </w:tcBorders>
            <w:shd w:val="pct25" w:color="FFCC00" w:fill="auto"/>
          </w:tcPr>
          <w:p w14:paraId="4792DC89" w14:textId="77777777" w:rsidR="00BD3468" w:rsidRDefault="00264F2C" w:rsidP="00BD3468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 w:rsidRPr="00D15B66">
              <w:rPr>
                <w:rFonts w:ascii="Arial" w:hAnsi="Arial" w:cs="Arial"/>
                <w:b/>
                <w:sz w:val="22"/>
                <w:szCs w:val="26"/>
              </w:rPr>
              <w:t xml:space="preserve">(Block) </w:t>
            </w:r>
          </w:p>
          <w:p w14:paraId="682353FA" w14:textId="77777777" w:rsidR="00E106EC" w:rsidRPr="00094F1D" w:rsidRDefault="007624B2" w:rsidP="00BD3468">
            <w:pPr>
              <w:ind w:left="3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7624B2">
              <w:rPr>
                <w:rFonts w:ascii="Arial" w:hAnsi="Arial" w:cs="Arial"/>
                <w:b/>
                <w:sz w:val="26"/>
                <w:szCs w:val="26"/>
              </w:rPr>
              <w:t>. Schuljahr</w:t>
            </w:r>
          </w:p>
        </w:tc>
      </w:tr>
      <w:tr w:rsidR="00C771DA" w:rsidRPr="00094F1D" w14:paraId="037FBBC5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threeDEmboss" w:sz="6" w:space="0" w:color="auto"/>
              <w:bottom w:val="dotted" w:sz="4" w:space="0" w:color="auto"/>
              <w:right w:val="nil"/>
            </w:tcBorders>
          </w:tcPr>
          <w:p w14:paraId="3A9DD111" w14:textId="77777777" w:rsidR="00C771DA" w:rsidRPr="00094F1D" w:rsidRDefault="00C771D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36A40E2" w14:textId="77777777" w:rsidR="00C771DA" w:rsidRPr="00094F1D" w:rsidRDefault="00C771DA">
            <w:pPr>
              <w:numPr>
                <w:ilvl w:val="0"/>
                <w:numId w:val="4"/>
              </w:numPr>
              <w:spacing w:after="120"/>
              <w:ind w:left="391" w:hanging="391"/>
              <w:rPr>
                <w:rFonts w:ascii="Arial" w:hAnsi="Arial" w:cs="Arial"/>
                <w:b/>
                <w:sz w:val="28"/>
              </w:rPr>
            </w:pPr>
            <w:r w:rsidRPr="00094F1D">
              <w:rPr>
                <w:rFonts w:ascii="Arial" w:hAnsi="Arial" w:cs="Arial"/>
                <w:b/>
                <w:sz w:val="28"/>
              </w:rPr>
              <w:t>Pflichtbereich</w:t>
            </w:r>
          </w:p>
          <w:p w14:paraId="2E47F16C" w14:textId="77777777" w:rsidR="00C771DA" w:rsidRPr="00094F1D" w:rsidRDefault="00C771DA">
            <w:pPr>
              <w:spacing w:after="60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sz w:val="26"/>
              </w:rPr>
              <w:tab/>
              <w:t>Religion/Ethik</w:t>
            </w:r>
          </w:p>
          <w:p w14:paraId="1905957A" w14:textId="77777777" w:rsidR="00C771DA" w:rsidRPr="00094F1D" w:rsidRDefault="00C771DA">
            <w:pPr>
              <w:spacing w:after="60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sz w:val="26"/>
              </w:rPr>
              <w:tab/>
              <w:t>Deutsch</w:t>
            </w:r>
          </w:p>
          <w:p w14:paraId="0644299D" w14:textId="77777777" w:rsidR="00C771DA" w:rsidRPr="00094F1D" w:rsidRDefault="00C771DA" w:rsidP="00561D85">
            <w:pPr>
              <w:spacing w:after="60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sz w:val="26"/>
              </w:rPr>
              <w:tab/>
              <w:t>Gemeinschaftskunde</w:t>
            </w:r>
          </w:p>
          <w:p w14:paraId="7FFD19AA" w14:textId="77777777" w:rsidR="00561D85" w:rsidRPr="00094F1D" w:rsidRDefault="00561D85">
            <w:pPr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sz w:val="26"/>
              </w:rPr>
              <w:tab/>
              <w:t>Englisch</w:t>
            </w:r>
          </w:p>
          <w:p w14:paraId="2BCE805A" w14:textId="77777777" w:rsidR="00C771DA" w:rsidRPr="00094F1D" w:rsidRDefault="00C771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40" w:color="00FFFF" w:fill="auto"/>
          </w:tcPr>
          <w:p w14:paraId="2C1EBE42" w14:textId="77777777" w:rsidR="00C771DA" w:rsidRPr="00094F1D" w:rsidRDefault="00C771D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75C158" w14:textId="77777777" w:rsidR="00C771DA" w:rsidRPr="00094F1D" w:rsidRDefault="00C771D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A871EDD" w14:textId="77777777" w:rsidR="00C771DA" w:rsidRPr="00094F1D" w:rsidRDefault="00264F2C">
            <w:pPr>
              <w:spacing w:after="6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  <w:p w14:paraId="5CB7F294" w14:textId="77777777" w:rsidR="00C771DA" w:rsidRPr="00094F1D" w:rsidRDefault="00264F2C">
            <w:pPr>
              <w:spacing w:after="6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  <w:p w14:paraId="17E1FFFE" w14:textId="77777777" w:rsidR="00C771DA" w:rsidRPr="00094F1D" w:rsidRDefault="00264F2C" w:rsidP="00561D85">
            <w:pPr>
              <w:spacing w:after="60"/>
              <w:jc w:val="center"/>
              <w:rPr>
                <w:rFonts w:ascii="Arial" w:hAnsi="Arial" w:cs="Arial"/>
                <w:b/>
                <w:color w:val="FF0000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  <w:p w14:paraId="54268026" w14:textId="77777777" w:rsidR="00561D85" w:rsidRPr="00094F1D" w:rsidRDefault="00264F2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40" w:color="00FF00" w:fill="auto"/>
          </w:tcPr>
          <w:p w14:paraId="640F1994" w14:textId="77777777" w:rsidR="00C771DA" w:rsidRPr="00094F1D" w:rsidRDefault="00C771D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55328F" w14:textId="77777777" w:rsidR="00C771DA" w:rsidRPr="00094F1D" w:rsidRDefault="00C771D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9817217" w14:textId="77777777" w:rsidR="00C771DA" w:rsidRPr="00094F1D" w:rsidRDefault="00C771DA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</w:p>
          <w:p w14:paraId="4602A38A" w14:textId="77777777" w:rsidR="00C771DA" w:rsidRPr="00094F1D" w:rsidRDefault="00C771DA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color w:val="FF0000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  <w:r w:rsidR="001F1873" w:rsidRPr="00094F1D"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6E48AE09" w14:textId="77777777" w:rsidR="00C771DA" w:rsidRPr="00094F1D" w:rsidRDefault="00C771DA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color w:val="FF0000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  <w:r w:rsidR="001F1873" w:rsidRPr="00094F1D"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7549855B" w14:textId="77777777" w:rsidR="00561D85" w:rsidRPr="00094F1D" w:rsidRDefault="00561D85">
            <w:pPr>
              <w:spacing w:after="60"/>
              <w:ind w:left="391" w:hanging="391"/>
              <w:jc w:val="center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dotted" w:sz="4" w:space="0" w:color="auto"/>
              <w:right w:val="threeDEmboss" w:sz="6" w:space="0" w:color="auto"/>
            </w:tcBorders>
            <w:shd w:val="pct25" w:color="FFCC00" w:fill="auto"/>
          </w:tcPr>
          <w:p w14:paraId="208DD817" w14:textId="77777777" w:rsidR="00C771DA" w:rsidRPr="00094F1D" w:rsidRDefault="00C771D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A7B0B6" w14:textId="77777777" w:rsidR="00C771DA" w:rsidRPr="00094F1D" w:rsidRDefault="00C771D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332576" w14:textId="77777777" w:rsidR="00C771DA" w:rsidRPr="00094F1D" w:rsidRDefault="00C771DA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</w:p>
          <w:p w14:paraId="6D30F6B5" w14:textId="77777777" w:rsidR="00C771DA" w:rsidRPr="00094F1D" w:rsidRDefault="00C771DA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</w:p>
          <w:p w14:paraId="0A756B9A" w14:textId="77777777" w:rsidR="00C771DA" w:rsidRPr="00094F1D" w:rsidRDefault="00C771DA" w:rsidP="00561D85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</w:p>
          <w:p w14:paraId="55ADB182" w14:textId="77777777" w:rsidR="00561D85" w:rsidRPr="00094F1D" w:rsidRDefault="00561D85">
            <w:pPr>
              <w:spacing w:after="120"/>
              <w:ind w:left="391" w:hanging="391"/>
              <w:jc w:val="center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2</w:t>
            </w:r>
          </w:p>
        </w:tc>
      </w:tr>
      <w:tr w:rsidR="00C771DA" w:rsidRPr="00094F1D" w14:paraId="3FF5B8CB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14:paraId="56532B7D" w14:textId="77777777" w:rsidR="00C771DA" w:rsidRPr="00094F1D" w:rsidRDefault="00C771D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FB839B8" w14:textId="77777777" w:rsidR="00C771DA" w:rsidRPr="00094F1D" w:rsidRDefault="00C771DA">
            <w:pPr>
              <w:spacing w:after="60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sz w:val="26"/>
              </w:rPr>
              <w:tab/>
            </w:r>
            <w:r w:rsidRPr="00094F1D">
              <w:rPr>
                <w:rFonts w:ascii="Arial" w:hAnsi="Arial" w:cs="Arial"/>
                <w:b/>
                <w:sz w:val="26"/>
              </w:rPr>
              <w:t>Beruf</w:t>
            </w:r>
            <w:r w:rsidR="009B1201" w:rsidRPr="00094F1D">
              <w:rPr>
                <w:rFonts w:ascii="Arial" w:hAnsi="Arial" w:cs="Arial"/>
                <w:b/>
                <w:sz w:val="26"/>
              </w:rPr>
              <w:t>sfach</w:t>
            </w:r>
            <w:r w:rsidRPr="00094F1D">
              <w:rPr>
                <w:rFonts w:ascii="Arial" w:hAnsi="Arial" w:cs="Arial"/>
                <w:b/>
                <w:sz w:val="26"/>
              </w:rPr>
              <w:t>liche Kompetenz</w:t>
            </w:r>
          </w:p>
          <w:p w14:paraId="698B237B" w14:textId="77777777" w:rsidR="00E106EC" w:rsidRPr="00094F1D" w:rsidRDefault="00E106EC" w:rsidP="008F096D">
            <w:pPr>
              <w:numPr>
                <w:ilvl w:val="0"/>
                <w:numId w:val="5"/>
              </w:numPr>
              <w:tabs>
                <w:tab w:val="clear" w:pos="1155"/>
                <w:tab w:val="num" w:pos="720"/>
              </w:tabs>
              <w:spacing w:after="120"/>
              <w:ind w:left="720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Lernfelder 1 – 6</w:t>
            </w:r>
            <w:r w:rsidRPr="00094F1D">
              <w:rPr>
                <w:rFonts w:ascii="Arial" w:hAnsi="Arial" w:cs="Arial"/>
                <w:sz w:val="26"/>
              </w:rPr>
              <w:t xml:space="preserve">             </w:t>
            </w:r>
            <w:r w:rsidR="008F096D" w:rsidRPr="00094F1D">
              <w:rPr>
                <w:rFonts w:ascii="Arial" w:hAnsi="Arial" w:cs="Arial"/>
                <w:sz w:val="26"/>
              </w:rPr>
              <w:t xml:space="preserve">      </w:t>
            </w:r>
            <w:r w:rsidRPr="00094F1D">
              <w:rPr>
                <w:rFonts w:ascii="Arial" w:hAnsi="Arial" w:cs="Arial"/>
                <w:sz w:val="26"/>
              </w:rPr>
              <w:t>(Schwerp</w:t>
            </w:r>
            <w:r w:rsidR="008F096D" w:rsidRPr="00094F1D">
              <w:rPr>
                <w:rFonts w:ascii="Arial" w:hAnsi="Arial" w:cs="Arial"/>
                <w:sz w:val="26"/>
              </w:rPr>
              <w:t>unkt</w:t>
            </w:r>
            <w:r w:rsidRPr="00094F1D">
              <w:rPr>
                <w:rFonts w:ascii="Arial" w:hAnsi="Arial" w:cs="Arial"/>
                <w:sz w:val="26"/>
              </w:rPr>
              <w:t xml:space="preserve"> Betriebswirtschaft)</w:t>
            </w:r>
          </w:p>
          <w:p w14:paraId="19DD0525" w14:textId="77777777" w:rsidR="00C771DA" w:rsidRPr="00094F1D" w:rsidRDefault="00E106EC" w:rsidP="008F096D">
            <w:pPr>
              <w:numPr>
                <w:ilvl w:val="0"/>
                <w:numId w:val="5"/>
              </w:numPr>
              <w:tabs>
                <w:tab w:val="clear" w:pos="1155"/>
                <w:tab w:val="num" w:pos="720"/>
              </w:tabs>
              <w:spacing w:after="120"/>
              <w:ind w:left="720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 xml:space="preserve">Lernfelder 7 – 9  </w:t>
            </w:r>
            <w:r w:rsidRPr="00094F1D">
              <w:rPr>
                <w:rFonts w:ascii="Arial" w:hAnsi="Arial" w:cs="Arial"/>
                <w:sz w:val="26"/>
              </w:rPr>
              <w:t>(Schwerp</w:t>
            </w:r>
            <w:r w:rsidR="00562DC4" w:rsidRPr="00094F1D">
              <w:rPr>
                <w:rFonts w:ascii="Arial" w:hAnsi="Arial" w:cs="Arial"/>
                <w:sz w:val="26"/>
              </w:rPr>
              <w:t xml:space="preserve">unkt </w:t>
            </w:r>
            <w:r w:rsidR="00C771DA" w:rsidRPr="00094F1D">
              <w:rPr>
                <w:rFonts w:ascii="Arial" w:hAnsi="Arial" w:cs="Arial"/>
                <w:sz w:val="26"/>
              </w:rPr>
              <w:t xml:space="preserve">Steuerung </w:t>
            </w:r>
            <w:r w:rsidRPr="00094F1D">
              <w:rPr>
                <w:rFonts w:ascii="Arial" w:hAnsi="Arial" w:cs="Arial"/>
                <w:sz w:val="26"/>
              </w:rPr>
              <w:t>+</w:t>
            </w:r>
            <w:r w:rsidR="008F096D" w:rsidRPr="00094F1D">
              <w:rPr>
                <w:rFonts w:ascii="Arial" w:hAnsi="Arial" w:cs="Arial"/>
                <w:sz w:val="26"/>
              </w:rPr>
              <w:t xml:space="preserve"> </w:t>
            </w:r>
            <w:r w:rsidRPr="00094F1D">
              <w:rPr>
                <w:rFonts w:ascii="Arial" w:hAnsi="Arial" w:cs="Arial"/>
                <w:sz w:val="26"/>
              </w:rPr>
              <w:t>Kontrolle)</w:t>
            </w:r>
          </w:p>
          <w:p w14:paraId="4F1B1FA7" w14:textId="77777777" w:rsidR="00C771DA" w:rsidRPr="00094F1D" w:rsidRDefault="00E106EC" w:rsidP="008F096D">
            <w:pPr>
              <w:numPr>
                <w:ilvl w:val="0"/>
                <w:numId w:val="5"/>
              </w:numPr>
              <w:tabs>
                <w:tab w:val="clear" w:pos="1155"/>
                <w:tab w:val="num" w:pos="720"/>
              </w:tabs>
              <w:spacing w:after="120"/>
              <w:ind w:left="720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 xml:space="preserve">Lernfelder 10 – 12         </w:t>
            </w:r>
            <w:r w:rsidR="008F096D" w:rsidRPr="00094F1D">
              <w:rPr>
                <w:rFonts w:ascii="Arial" w:hAnsi="Arial" w:cs="Arial"/>
                <w:b/>
                <w:sz w:val="26"/>
              </w:rPr>
              <w:t xml:space="preserve">     </w:t>
            </w:r>
            <w:r w:rsidRPr="00094F1D">
              <w:rPr>
                <w:rFonts w:ascii="Arial" w:hAnsi="Arial" w:cs="Arial"/>
                <w:sz w:val="26"/>
              </w:rPr>
              <w:t>(Schwerp</w:t>
            </w:r>
            <w:r w:rsidR="008F096D" w:rsidRPr="00094F1D">
              <w:rPr>
                <w:rFonts w:ascii="Arial" w:hAnsi="Arial" w:cs="Arial"/>
                <w:sz w:val="26"/>
              </w:rPr>
              <w:t>unkt</w:t>
            </w:r>
            <w:r w:rsidRPr="00094F1D">
              <w:rPr>
                <w:rFonts w:ascii="Arial" w:hAnsi="Arial" w:cs="Arial"/>
                <w:sz w:val="26"/>
              </w:rPr>
              <w:t xml:space="preserve"> </w:t>
            </w:r>
            <w:r w:rsidR="00C771DA" w:rsidRPr="00094F1D">
              <w:rPr>
                <w:rFonts w:ascii="Arial" w:hAnsi="Arial" w:cs="Arial"/>
                <w:sz w:val="26"/>
              </w:rPr>
              <w:t>Gesamtwirtschaft</w:t>
            </w:r>
            <w:r w:rsidRPr="00094F1D">
              <w:rPr>
                <w:rFonts w:ascii="Arial" w:hAnsi="Arial" w:cs="Arial"/>
                <w:sz w:val="26"/>
              </w:rPr>
              <w:t>)</w:t>
            </w:r>
          </w:p>
          <w:p w14:paraId="5E9A20E2" w14:textId="77777777" w:rsidR="00C771DA" w:rsidRPr="00094F1D" w:rsidRDefault="00E106EC" w:rsidP="008F096D">
            <w:pPr>
              <w:numPr>
                <w:ilvl w:val="0"/>
                <w:numId w:val="5"/>
              </w:numPr>
              <w:tabs>
                <w:tab w:val="clear" w:pos="1155"/>
                <w:tab w:val="num" w:pos="720"/>
              </w:tabs>
              <w:ind w:left="720"/>
              <w:rPr>
                <w:rFonts w:ascii="Arial" w:hAnsi="Arial" w:cs="Arial"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 xml:space="preserve">Lernfeld 13 </w:t>
            </w:r>
            <w:r w:rsidRPr="00094F1D">
              <w:rPr>
                <w:rFonts w:ascii="Arial" w:hAnsi="Arial" w:cs="Arial"/>
                <w:sz w:val="26"/>
              </w:rPr>
              <w:t>(</w:t>
            </w:r>
            <w:r w:rsidR="00C771DA" w:rsidRPr="00094F1D">
              <w:rPr>
                <w:rFonts w:ascii="Arial" w:hAnsi="Arial" w:cs="Arial"/>
                <w:sz w:val="26"/>
              </w:rPr>
              <w:t>Schwerp</w:t>
            </w:r>
            <w:r w:rsidRPr="00094F1D">
              <w:rPr>
                <w:rFonts w:ascii="Arial" w:hAnsi="Arial" w:cs="Arial"/>
                <w:sz w:val="26"/>
              </w:rPr>
              <w:t>unkt</w:t>
            </w:r>
            <w:r w:rsidR="00C771DA" w:rsidRPr="00094F1D">
              <w:rPr>
                <w:rFonts w:ascii="Arial" w:hAnsi="Arial" w:cs="Arial"/>
                <w:sz w:val="26"/>
              </w:rPr>
              <w:t xml:space="preserve"> Informationsverarbeitung)</w:t>
            </w:r>
          </w:p>
          <w:p w14:paraId="59EC686C" w14:textId="77777777" w:rsidR="00C771DA" w:rsidRPr="00094F1D" w:rsidRDefault="00C771DA">
            <w:pPr>
              <w:ind w:left="794"/>
              <w:rPr>
                <w:rFonts w:ascii="Arial" w:hAnsi="Arial" w:cs="Arial"/>
                <w:sz w:val="26"/>
              </w:rPr>
            </w:pPr>
          </w:p>
          <w:p w14:paraId="5D6EEDC5" w14:textId="77777777" w:rsidR="00C771DA" w:rsidRPr="00094F1D" w:rsidRDefault="00C771DA">
            <w:pPr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sz w:val="26"/>
              </w:rPr>
              <w:tab/>
            </w:r>
            <w:r w:rsidRPr="00094F1D">
              <w:rPr>
                <w:rFonts w:ascii="Arial" w:hAnsi="Arial" w:cs="Arial"/>
                <w:b/>
                <w:sz w:val="26"/>
              </w:rPr>
              <w:t>Projektkompetenz*</w:t>
            </w:r>
          </w:p>
          <w:p w14:paraId="03A4860C" w14:textId="77777777" w:rsidR="00C771DA" w:rsidRPr="00094F1D" w:rsidRDefault="00C771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40" w:color="00FFFF" w:fill="auto"/>
          </w:tcPr>
          <w:p w14:paraId="59B727EA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28326A1" w14:textId="77777777" w:rsidR="00C771DA" w:rsidRPr="00094F1D" w:rsidRDefault="00C771DA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5C6DDA89" w14:textId="77777777" w:rsidR="00C771DA" w:rsidRPr="00094F1D" w:rsidRDefault="00264F2C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</w:t>
            </w:r>
            <w:r w:rsidR="001F1873" w:rsidRPr="00094F1D">
              <w:rPr>
                <w:rFonts w:ascii="Arial" w:hAnsi="Arial" w:cs="Arial"/>
                <w:b/>
                <w:sz w:val="26"/>
              </w:rPr>
              <w:t xml:space="preserve"> </w:t>
            </w:r>
            <w:r w:rsidR="00E106EC" w:rsidRPr="00094F1D">
              <w:rPr>
                <w:rFonts w:ascii="Arial" w:hAnsi="Arial" w:cs="Arial"/>
                <w:b/>
                <w:color w:val="FF0000"/>
                <w:sz w:val="26"/>
              </w:rPr>
              <w:t>(</w:t>
            </w:r>
            <w:r w:rsidR="00F16156">
              <w:rPr>
                <w:rFonts w:ascii="Arial" w:hAnsi="Arial" w:cs="Arial"/>
                <w:b/>
                <w:color w:val="FF0000"/>
                <w:sz w:val="26"/>
              </w:rPr>
              <w:t>4</w:t>
            </w:r>
            <w:r w:rsidR="001F1873" w:rsidRPr="00094F1D">
              <w:rPr>
                <w:rFonts w:ascii="Arial" w:hAnsi="Arial" w:cs="Arial"/>
                <w:b/>
                <w:color w:val="FF0000"/>
                <w:sz w:val="26"/>
              </w:rPr>
              <w:t>)</w:t>
            </w:r>
          </w:p>
          <w:p w14:paraId="7D6590C2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3C6F5E42" w14:textId="77777777" w:rsidR="00C771DA" w:rsidRPr="00094F1D" w:rsidRDefault="00264F2C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</w:t>
            </w:r>
            <w:r w:rsidR="001F1873" w:rsidRPr="00094F1D"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177FE684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</w:rPr>
            </w:pPr>
          </w:p>
          <w:p w14:paraId="20BB15F2" w14:textId="77777777" w:rsidR="00C771DA" w:rsidRPr="00094F1D" w:rsidRDefault="00264F2C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  <w:p w14:paraId="44459D09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</w:rPr>
            </w:pPr>
          </w:p>
          <w:p w14:paraId="3DA63DFB" w14:textId="77777777" w:rsidR="00C771DA" w:rsidRPr="00094F1D" w:rsidRDefault="00264F2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  <w:p w14:paraId="2DA4AC9D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217EC221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40" w:color="00FF00" w:fill="auto"/>
          </w:tcPr>
          <w:p w14:paraId="16EA1D38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E6FADC9" w14:textId="77777777" w:rsidR="00C771DA" w:rsidRPr="00094F1D" w:rsidRDefault="00C771DA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0D6AB397" w14:textId="77777777" w:rsidR="00C771DA" w:rsidRPr="00094F1D" w:rsidRDefault="001F1873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1</w:t>
            </w:r>
            <w:r w:rsidR="00612F9D">
              <w:rPr>
                <w:rFonts w:ascii="Arial" w:hAnsi="Arial" w:cs="Arial"/>
                <w:b/>
                <w:sz w:val="26"/>
              </w:rPr>
              <w:t>4</w:t>
            </w:r>
            <w:r w:rsidRPr="00094F1D">
              <w:rPr>
                <w:rFonts w:ascii="Arial" w:hAnsi="Arial" w:cs="Arial"/>
                <w:b/>
                <w:sz w:val="26"/>
              </w:rPr>
              <w:t xml:space="preserve"> </w:t>
            </w:r>
            <w:r w:rsidRPr="00094F1D">
              <w:rPr>
                <w:rFonts w:ascii="Arial" w:hAnsi="Arial" w:cs="Arial"/>
                <w:b/>
                <w:color w:val="FF0000"/>
                <w:sz w:val="26"/>
              </w:rPr>
              <w:t>(12)</w:t>
            </w:r>
          </w:p>
          <w:p w14:paraId="51786AD7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13A7A2C9" w14:textId="77777777" w:rsidR="00C771DA" w:rsidRPr="00094F1D" w:rsidRDefault="00612F9D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6 </w:t>
            </w:r>
            <w:r w:rsidR="00D108E3" w:rsidRPr="00D108E3">
              <w:rPr>
                <w:rFonts w:ascii="Arial" w:hAnsi="Arial" w:cs="Arial"/>
                <w:b/>
                <w:color w:val="FF0000"/>
                <w:sz w:val="26"/>
              </w:rPr>
              <w:t>(5)</w:t>
            </w:r>
          </w:p>
          <w:p w14:paraId="211CA2FB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</w:rPr>
            </w:pPr>
          </w:p>
          <w:p w14:paraId="62A5463B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3</w:t>
            </w:r>
            <w:r w:rsidR="001F1873" w:rsidRPr="00094F1D">
              <w:rPr>
                <w:rFonts w:ascii="Arial" w:hAnsi="Arial" w:cs="Arial"/>
                <w:b/>
                <w:sz w:val="26"/>
              </w:rPr>
              <w:t xml:space="preserve"> </w:t>
            </w:r>
            <w:r w:rsidR="001F1873" w:rsidRPr="00094F1D">
              <w:rPr>
                <w:rFonts w:ascii="Arial" w:hAnsi="Arial" w:cs="Arial"/>
                <w:b/>
                <w:color w:val="FF0000"/>
                <w:sz w:val="26"/>
              </w:rPr>
              <w:t>(4)</w:t>
            </w:r>
          </w:p>
          <w:p w14:paraId="79843779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</w:rPr>
            </w:pPr>
          </w:p>
          <w:p w14:paraId="60510854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-</w:t>
            </w:r>
          </w:p>
          <w:p w14:paraId="1FB96399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262E9955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pct25" w:color="FFCC00" w:fill="auto"/>
          </w:tcPr>
          <w:p w14:paraId="64BD26EC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78B0BCB" w14:textId="77777777" w:rsidR="00C771DA" w:rsidRPr="00094F1D" w:rsidRDefault="00C771DA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3C503F57" w14:textId="77777777" w:rsidR="00C771DA" w:rsidRPr="00094F1D" w:rsidRDefault="001F1873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1</w:t>
            </w:r>
            <w:r w:rsidR="00612F9D">
              <w:rPr>
                <w:rFonts w:ascii="Arial" w:hAnsi="Arial" w:cs="Arial"/>
                <w:b/>
                <w:sz w:val="26"/>
              </w:rPr>
              <w:t>4</w:t>
            </w:r>
            <w:r w:rsidRPr="00094F1D">
              <w:rPr>
                <w:rFonts w:ascii="Arial" w:hAnsi="Arial" w:cs="Arial"/>
                <w:b/>
                <w:sz w:val="26"/>
              </w:rPr>
              <w:t xml:space="preserve"> </w:t>
            </w:r>
            <w:r w:rsidRPr="00094F1D">
              <w:rPr>
                <w:rFonts w:ascii="Arial" w:hAnsi="Arial" w:cs="Arial"/>
                <w:b/>
                <w:color w:val="FF0000"/>
                <w:sz w:val="26"/>
              </w:rPr>
              <w:t>(1</w:t>
            </w:r>
            <w:r w:rsidR="00E106EC" w:rsidRPr="00094F1D">
              <w:rPr>
                <w:rFonts w:ascii="Arial" w:hAnsi="Arial" w:cs="Arial"/>
                <w:b/>
                <w:color w:val="FF0000"/>
                <w:sz w:val="26"/>
              </w:rPr>
              <w:t>2</w:t>
            </w:r>
            <w:r w:rsidRPr="00094F1D">
              <w:rPr>
                <w:rFonts w:ascii="Arial" w:hAnsi="Arial" w:cs="Arial"/>
                <w:b/>
                <w:color w:val="FF0000"/>
                <w:sz w:val="26"/>
              </w:rPr>
              <w:t>)</w:t>
            </w:r>
          </w:p>
          <w:p w14:paraId="6D9AC937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6626304D" w14:textId="77777777" w:rsidR="00C771DA" w:rsidRPr="00094F1D" w:rsidRDefault="00612F9D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</w:t>
            </w:r>
            <w:r w:rsidR="001F1873" w:rsidRPr="00094F1D">
              <w:rPr>
                <w:rFonts w:ascii="Arial" w:hAnsi="Arial" w:cs="Arial"/>
                <w:b/>
                <w:sz w:val="26"/>
              </w:rPr>
              <w:t xml:space="preserve"> </w:t>
            </w:r>
            <w:r w:rsidR="001F1873" w:rsidRPr="00094F1D">
              <w:rPr>
                <w:rFonts w:ascii="Arial" w:hAnsi="Arial" w:cs="Arial"/>
                <w:b/>
                <w:color w:val="FF0000"/>
                <w:sz w:val="26"/>
              </w:rPr>
              <w:t>(5)</w:t>
            </w:r>
          </w:p>
          <w:p w14:paraId="6217D469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</w:rPr>
            </w:pPr>
          </w:p>
          <w:p w14:paraId="473CA333" w14:textId="77777777" w:rsidR="00C771DA" w:rsidRPr="00094F1D" w:rsidRDefault="001F1873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 xml:space="preserve">5 </w:t>
            </w:r>
            <w:r w:rsidRPr="00094F1D">
              <w:rPr>
                <w:rFonts w:ascii="Arial" w:hAnsi="Arial" w:cs="Arial"/>
                <w:b/>
                <w:color w:val="FF0000"/>
                <w:sz w:val="26"/>
              </w:rPr>
              <w:t>(</w:t>
            </w:r>
            <w:r w:rsidR="00D5334D">
              <w:rPr>
                <w:rFonts w:ascii="Arial" w:hAnsi="Arial" w:cs="Arial"/>
                <w:b/>
                <w:color w:val="FF0000"/>
                <w:sz w:val="26"/>
              </w:rPr>
              <w:t>4</w:t>
            </w:r>
            <w:r w:rsidRPr="00094F1D">
              <w:rPr>
                <w:rFonts w:ascii="Arial" w:hAnsi="Arial" w:cs="Arial"/>
                <w:b/>
                <w:color w:val="FF0000"/>
                <w:sz w:val="26"/>
              </w:rPr>
              <w:t>)</w:t>
            </w:r>
          </w:p>
          <w:p w14:paraId="7C4DBA4F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</w:rPr>
            </w:pPr>
          </w:p>
          <w:p w14:paraId="4CF16049" w14:textId="77777777" w:rsidR="00C771DA" w:rsidRPr="00094F1D" w:rsidRDefault="00C771DA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094F1D">
              <w:rPr>
                <w:rFonts w:ascii="Arial" w:hAnsi="Arial" w:cs="Arial"/>
                <w:b/>
                <w:sz w:val="26"/>
              </w:rPr>
              <w:t>-</w:t>
            </w:r>
          </w:p>
          <w:p w14:paraId="6307A676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3789E3D2" w14:textId="77777777" w:rsidR="00C771DA" w:rsidRPr="00094F1D" w:rsidRDefault="00C771D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C771DA" w:rsidRPr="00094F1D" w14:paraId="693FDCE9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</w:tcPr>
          <w:p w14:paraId="50BF24DA" w14:textId="77777777" w:rsidR="00C771DA" w:rsidRPr="00094F1D" w:rsidRDefault="00C771DA">
            <w:pPr>
              <w:numPr>
                <w:ilvl w:val="0"/>
                <w:numId w:val="4"/>
              </w:num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  <w:r w:rsidRPr="00094F1D">
              <w:rPr>
                <w:rFonts w:ascii="Arial" w:hAnsi="Arial" w:cs="Arial"/>
                <w:b/>
                <w:sz w:val="28"/>
              </w:rPr>
              <w:t>Wahlpflichtbereich</w:t>
            </w:r>
          </w:p>
          <w:p w14:paraId="4FF5A89E" w14:textId="77777777" w:rsidR="00C771DA" w:rsidRPr="00094F1D" w:rsidRDefault="00C771DA">
            <w:pPr>
              <w:ind w:left="390"/>
              <w:rPr>
                <w:rFonts w:ascii="Arial" w:hAnsi="Arial" w:cs="Arial"/>
                <w:sz w:val="20"/>
              </w:rPr>
            </w:pPr>
          </w:p>
          <w:p w14:paraId="1E52A50B" w14:textId="77777777" w:rsidR="00C771DA" w:rsidRPr="00BD3468" w:rsidRDefault="00C771DA" w:rsidP="00561D85">
            <w:pPr>
              <w:spacing w:after="60"/>
              <w:ind w:left="391"/>
              <w:rPr>
                <w:rFonts w:ascii="Arial" w:hAnsi="Arial" w:cs="Arial"/>
                <w:sz w:val="26"/>
                <w:lang w:val="en-GB"/>
              </w:rPr>
            </w:pPr>
            <w:r w:rsidRPr="00BD3468">
              <w:rPr>
                <w:rFonts w:ascii="Arial" w:hAnsi="Arial" w:cs="Arial"/>
                <w:sz w:val="26"/>
                <w:lang w:val="en-GB"/>
              </w:rPr>
              <w:t>S/E-Programm</w:t>
            </w:r>
          </w:p>
          <w:p w14:paraId="63926332" w14:textId="77777777" w:rsidR="00C771DA" w:rsidRPr="00BD3468" w:rsidRDefault="00627DA0">
            <w:pPr>
              <w:ind w:left="390"/>
              <w:rPr>
                <w:rFonts w:ascii="Arial" w:hAnsi="Arial" w:cs="Arial"/>
                <w:sz w:val="20"/>
                <w:lang w:val="en-GB"/>
              </w:rPr>
            </w:pPr>
            <w:r w:rsidRPr="00BD3468">
              <w:rPr>
                <w:rFonts w:ascii="Arial" w:hAnsi="Arial" w:cs="Arial"/>
                <w:sz w:val="22"/>
                <w:lang w:val="en-GB"/>
              </w:rPr>
              <w:t>z.</w:t>
            </w:r>
            <w:r w:rsidR="00BD3468" w:rsidRPr="00BD3468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D3468">
              <w:rPr>
                <w:rFonts w:ascii="Arial" w:hAnsi="Arial" w:cs="Arial"/>
                <w:sz w:val="22"/>
                <w:lang w:val="en-GB"/>
              </w:rPr>
              <w:t>B</w:t>
            </w:r>
            <w:r w:rsidR="00BD3468" w:rsidRPr="00BD3468">
              <w:rPr>
                <w:rFonts w:ascii="Arial" w:hAnsi="Arial" w:cs="Arial"/>
                <w:sz w:val="22"/>
                <w:lang w:val="en-GB"/>
              </w:rPr>
              <w:t>.</w:t>
            </w:r>
            <w:r w:rsidRPr="00BD3468">
              <w:rPr>
                <w:rFonts w:ascii="Arial" w:hAnsi="Arial" w:cs="Arial"/>
                <w:sz w:val="22"/>
                <w:lang w:val="en-GB"/>
              </w:rPr>
              <w:t xml:space="preserve"> SAP</w:t>
            </w:r>
            <w:r w:rsidR="00BD3468" w:rsidRPr="00BD3468">
              <w:rPr>
                <w:rFonts w:ascii="Arial" w:hAnsi="Arial" w:cs="Arial"/>
                <w:sz w:val="22"/>
                <w:lang w:val="en-GB"/>
              </w:rPr>
              <w:t>-A</w:t>
            </w:r>
            <w:r w:rsidR="00BD3468">
              <w:rPr>
                <w:rFonts w:ascii="Arial" w:hAnsi="Arial" w:cs="Arial"/>
                <w:sz w:val="22"/>
                <w:lang w:val="en-GB"/>
              </w:rPr>
              <w:t>nwendung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40" w:color="00FFFF" w:fill="auto"/>
          </w:tcPr>
          <w:p w14:paraId="01F46AF5" w14:textId="77777777" w:rsidR="00C771DA" w:rsidRPr="00BD3468" w:rsidRDefault="00C771DA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18B7DACD" w14:textId="77777777" w:rsidR="00C771DA" w:rsidRPr="00BD3468" w:rsidRDefault="00C771DA">
            <w:pPr>
              <w:ind w:left="391" w:hanging="391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0519AE1" w14:textId="77777777" w:rsidR="00C771DA" w:rsidRPr="00094F1D" w:rsidRDefault="00264F2C" w:rsidP="00627DA0">
            <w:pPr>
              <w:spacing w:after="6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  <w:r w:rsidR="00F16156">
              <w:rPr>
                <w:rFonts w:ascii="Arial" w:hAnsi="Arial" w:cs="Arial"/>
                <w:b/>
                <w:sz w:val="26"/>
              </w:rPr>
              <w:t xml:space="preserve"> </w:t>
            </w:r>
            <w:r w:rsidR="00F16156" w:rsidRPr="00094F1D">
              <w:rPr>
                <w:rFonts w:ascii="Arial" w:hAnsi="Arial" w:cs="Arial"/>
                <w:b/>
                <w:color w:val="FF0000"/>
                <w:sz w:val="26"/>
              </w:rPr>
              <w:t>(</w:t>
            </w:r>
            <w:r w:rsidR="00627DA0">
              <w:rPr>
                <w:rFonts w:ascii="Arial" w:hAnsi="Arial" w:cs="Arial"/>
                <w:b/>
                <w:color w:val="FF0000"/>
                <w:sz w:val="26"/>
              </w:rPr>
              <w:t>1</w:t>
            </w:r>
            <w:r w:rsidR="00F16156" w:rsidRPr="00094F1D">
              <w:rPr>
                <w:rFonts w:ascii="Arial" w:hAnsi="Arial" w:cs="Arial"/>
                <w:b/>
                <w:color w:val="FF0000"/>
                <w:sz w:val="26"/>
              </w:rPr>
              <w:t>)</w:t>
            </w:r>
            <w:r w:rsidR="00F16156"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40" w:color="00FF00" w:fill="auto"/>
          </w:tcPr>
          <w:p w14:paraId="35AF8141" w14:textId="77777777" w:rsidR="00C771DA" w:rsidRPr="00094F1D" w:rsidRDefault="00C771DA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</w:p>
          <w:p w14:paraId="28FE7A73" w14:textId="77777777" w:rsidR="00C771DA" w:rsidRPr="00094F1D" w:rsidRDefault="00C771DA">
            <w:pPr>
              <w:ind w:left="391" w:hanging="391"/>
              <w:rPr>
                <w:rFonts w:ascii="Arial" w:hAnsi="Arial" w:cs="Arial"/>
                <w:b/>
                <w:sz w:val="20"/>
              </w:rPr>
            </w:pPr>
          </w:p>
          <w:p w14:paraId="45AC4D77" w14:textId="77777777" w:rsidR="00C771DA" w:rsidRPr="00094F1D" w:rsidRDefault="00D14DDC" w:rsidP="00D14DDC">
            <w:pPr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</w:t>
            </w:r>
            <w:r w:rsidR="00DF176E">
              <w:rPr>
                <w:rFonts w:ascii="Arial" w:hAnsi="Arial" w:cs="Arial"/>
                <w:b/>
                <w:sz w:val="26"/>
              </w:rPr>
              <w:t xml:space="preserve"> </w:t>
            </w:r>
            <w:r w:rsidR="00DF176E" w:rsidRPr="00094F1D">
              <w:rPr>
                <w:rFonts w:ascii="Arial" w:hAnsi="Arial" w:cs="Arial"/>
                <w:b/>
                <w:color w:val="FF0000"/>
                <w:sz w:val="26"/>
              </w:rPr>
              <w:t>(</w:t>
            </w:r>
            <w:r w:rsidR="00BD3468">
              <w:rPr>
                <w:rFonts w:ascii="Arial" w:hAnsi="Arial" w:cs="Arial"/>
                <w:b/>
                <w:color w:val="FF0000"/>
                <w:sz w:val="26"/>
              </w:rPr>
              <w:t>0</w:t>
            </w:r>
            <w:r w:rsidR="00DF176E" w:rsidRPr="00094F1D">
              <w:rPr>
                <w:rFonts w:ascii="Arial" w:hAnsi="Arial" w:cs="Arial"/>
                <w:b/>
                <w:color w:val="FF0000"/>
                <w:sz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25" w:color="FFCC00" w:fill="auto"/>
          </w:tcPr>
          <w:p w14:paraId="7E24B734" w14:textId="77777777" w:rsidR="00C771DA" w:rsidRPr="00094F1D" w:rsidRDefault="00C771DA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</w:p>
          <w:p w14:paraId="61953216" w14:textId="77777777" w:rsidR="00C771DA" w:rsidRPr="00094F1D" w:rsidRDefault="00C771DA">
            <w:pPr>
              <w:ind w:left="391" w:hanging="391"/>
              <w:rPr>
                <w:rFonts w:ascii="Arial" w:hAnsi="Arial" w:cs="Arial"/>
                <w:b/>
                <w:sz w:val="20"/>
              </w:rPr>
            </w:pPr>
          </w:p>
          <w:p w14:paraId="33AF5AEC" w14:textId="77777777" w:rsidR="00C771DA" w:rsidRPr="00094F1D" w:rsidRDefault="00D14DDC" w:rsidP="00D14DDC">
            <w:pPr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</w:t>
            </w:r>
            <w:r w:rsidR="00DF176E">
              <w:rPr>
                <w:rFonts w:ascii="Arial" w:hAnsi="Arial" w:cs="Arial"/>
                <w:b/>
                <w:sz w:val="26"/>
              </w:rPr>
              <w:t xml:space="preserve"> </w:t>
            </w:r>
            <w:r w:rsidR="00DF176E" w:rsidRPr="00094F1D">
              <w:rPr>
                <w:rFonts w:ascii="Arial" w:hAnsi="Arial" w:cs="Arial"/>
                <w:b/>
                <w:color w:val="FF0000"/>
                <w:sz w:val="26"/>
              </w:rPr>
              <w:t>(</w:t>
            </w:r>
            <w:r w:rsidR="00BD3468">
              <w:rPr>
                <w:rFonts w:ascii="Arial" w:hAnsi="Arial" w:cs="Arial"/>
                <w:b/>
                <w:color w:val="FF0000"/>
                <w:sz w:val="26"/>
              </w:rPr>
              <w:t>0</w:t>
            </w:r>
            <w:r w:rsidR="00DF176E" w:rsidRPr="00094F1D">
              <w:rPr>
                <w:rFonts w:ascii="Arial" w:hAnsi="Arial" w:cs="Arial"/>
                <w:b/>
                <w:color w:val="FF0000"/>
                <w:sz w:val="26"/>
              </w:rPr>
              <w:t>)</w:t>
            </w:r>
          </w:p>
        </w:tc>
      </w:tr>
      <w:tr w:rsidR="00C771DA" w:rsidRPr="00094F1D" w14:paraId="0679DAC8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520AB3EE" w14:textId="77777777" w:rsidR="00C771DA" w:rsidRPr="00094F1D" w:rsidRDefault="00C771DA">
            <w:pPr>
              <w:pStyle w:val="berschrift1"/>
              <w:rPr>
                <w:rFonts w:ascii="Arial" w:hAnsi="Arial" w:cs="Arial"/>
                <w:sz w:val="28"/>
              </w:rPr>
            </w:pPr>
            <w:r w:rsidRPr="00094F1D">
              <w:rPr>
                <w:rFonts w:ascii="Arial" w:hAnsi="Arial" w:cs="Arial"/>
                <w:sz w:val="28"/>
              </w:rPr>
              <w:t>Summe</w:t>
            </w: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40" w:color="00FFFF" w:fill="auto"/>
          </w:tcPr>
          <w:p w14:paraId="7FA590C4" w14:textId="77777777" w:rsidR="00C771DA" w:rsidRPr="00094F1D" w:rsidRDefault="00F16156" w:rsidP="00627DA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  <w:r w:rsidR="00C771DA" w:rsidRPr="00094F1D">
              <w:rPr>
                <w:rFonts w:ascii="Arial" w:hAnsi="Arial" w:cs="Arial"/>
                <w:b/>
                <w:sz w:val="28"/>
              </w:rPr>
              <w:t>3</w:t>
            </w:r>
            <w:r w:rsidR="001F1873" w:rsidRPr="00094F1D">
              <w:rPr>
                <w:rFonts w:ascii="Arial" w:hAnsi="Arial" w:cs="Arial"/>
                <w:b/>
                <w:sz w:val="28"/>
              </w:rPr>
              <w:t xml:space="preserve"> </w:t>
            </w:r>
            <w:r w:rsidR="008F096D" w:rsidRPr="00094F1D">
              <w:rPr>
                <w:rFonts w:ascii="Arial" w:hAnsi="Arial" w:cs="Arial"/>
                <w:b/>
                <w:color w:val="FF0000"/>
                <w:sz w:val="28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1</w:t>
            </w:r>
            <w:r w:rsidR="00627DA0">
              <w:rPr>
                <w:rFonts w:ascii="Arial" w:hAnsi="Arial" w:cs="Arial"/>
                <w:b/>
                <w:color w:val="FF0000"/>
                <w:sz w:val="28"/>
              </w:rPr>
              <w:t>4</w:t>
            </w:r>
            <w:r w:rsidR="001F1873" w:rsidRPr="00094F1D">
              <w:rPr>
                <w:rFonts w:ascii="Arial" w:hAnsi="Arial" w:cs="Arial"/>
                <w:b/>
                <w:color w:val="FF0000"/>
                <w:sz w:val="28"/>
              </w:rPr>
              <w:t>)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40" w:color="00FF00" w:fill="auto"/>
          </w:tcPr>
          <w:p w14:paraId="0DAFB135" w14:textId="77777777" w:rsidR="00C771DA" w:rsidRPr="00094F1D" w:rsidRDefault="001F1873" w:rsidP="00DF176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94F1D">
              <w:rPr>
                <w:rFonts w:ascii="Arial" w:hAnsi="Arial" w:cs="Arial"/>
                <w:b/>
                <w:sz w:val="28"/>
              </w:rPr>
              <w:t xml:space="preserve">33 </w:t>
            </w:r>
            <w:r w:rsidR="0082585D" w:rsidRPr="00094F1D">
              <w:rPr>
                <w:rFonts w:ascii="Arial" w:hAnsi="Arial" w:cs="Arial"/>
                <w:b/>
                <w:color w:val="FF0000"/>
                <w:sz w:val="28"/>
              </w:rPr>
              <w:t>(</w:t>
            </w:r>
            <w:r w:rsidR="00BD3468">
              <w:rPr>
                <w:rFonts w:ascii="Arial" w:hAnsi="Arial" w:cs="Arial"/>
                <w:b/>
                <w:color w:val="FF0000"/>
                <w:sz w:val="28"/>
              </w:rPr>
              <w:t>29</w:t>
            </w:r>
            <w:r w:rsidRPr="00094F1D">
              <w:rPr>
                <w:rFonts w:ascii="Arial" w:hAnsi="Arial" w:cs="Arial"/>
                <w:b/>
                <w:color w:val="FF0000"/>
                <w:sz w:val="28"/>
              </w:rPr>
              <w:t>)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25" w:color="FFCC00" w:fill="auto"/>
          </w:tcPr>
          <w:p w14:paraId="282DF76D" w14:textId="77777777" w:rsidR="00C771DA" w:rsidRPr="00094F1D" w:rsidRDefault="00C771DA" w:rsidP="00D14DD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94F1D">
              <w:rPr>
                <w:rFonts w:ascii="Arial" w:hAnsi="Arial" w:cs="Arial"/>
                <w:b/>
                <w:sz w:val="28"/>
              </w:rPr>
              <w:t>3</w:t>
            </w:r>
            <w:r w:rsidR="001F1873" w:rsidRPr="00094F1D">
              <w:rPr>
                <w:rFonts w:ascii="Arial" w:hAnsi="Arial" w:cs="Arial"/>
                <w:b/>
                <w:sz w:val="28"/>
              </w:rPr>
              <w:t xml:space="preserve">3 </w:t>
            </w:r>
            <w:r w:rsidR="008F096D" w:rsidRPr="00094F1D">
              <w:rPr>
                <w:rFonts w:ascii="Arial" w:hAnsi="Arial" w:cs="Arial"/>
                <w:b/>
                <w:color w:val="FF0000"/>
                <w:sz w:val="28"/>
              </w:rPr>
              <w:t>(</w:t>
            </w:r>
            <w:r w:rsidR="00BD3468">
              <w:rPr>
                <w:rFonts w:ascii="Arial" w:hAnsi="Arial" w:cs="Arial"/>
                <w:b/>
                <w:color w:val="FF0000"/>
                <w:sz w:val="28"/>
              </w:rPr>
              <w:t>29</w:t>
            </w:r>
            <w:r w:rsidR="001F1873" w:rsidRPr="00094F1D">
              <w:rPr>
                <w:rFonts w:ascii="Arial" w:hAnsi="Arial" w:cs="Arial"/>
                <w:b/>
                <w:color w:val="FF0000"/>
                <w:sz w:val="28"/>
              </w:rPr>
              <w:t>)</w:t>
            </w:r>
          </w:p>
        </w:tc>
      </w:tr>
    </w:tbl>
    <w:p w14:paraId="0BCAD764" w14:textId="77777777" w:rsidR="00C771DA" w:rsidRPr="00094F1D" w:rsidRDefault="00C771DA">
      <w:pPr>
        <w:rPr>
          <w:rFonts w:ascii="Arial" w:hAnsi="Arial" w:cs="Arial"/>
        </w:rPr>
      </w:pPr>
    </w:p>
    <w:p w14:paraId="7FB5DBA9" w14:textId="77777777" w:rsidR="00C771DA" w:rsidRPr="00094F1D" w:rsidRDefault="00C771DA" w:rsidP="00094F1D">
      <w:pPr>
        <w:rPr>
          <w:rFonts w:ascii="Arial" w:hAnsi="Arial" w:cs="Arial"/>
          <w:sz w:val="26"/>
        </w:rPr>
      </w:pPr>
      <w:r w:rsidRPr="00094F1D">
        <w:rPr>
          <w:rFonts w:ascii="Arial" w:hAnsi="Arial" w:cs="Arial"/>
          <w:sz w:val="26"/>
        </w:rPr>
        <w:t xml:space="preserve">* Die Projektkompetenz wird als Note im Zeugnis </w:t>
      </w:r>
      <w:r w:rsidRPr="00094F1D">
        <w:rPr>
          <w:rFonts w:ascii="Arial" w:hAnsi="Arial" w:cs="Arial"/>
          <w:b/>
          <w:sz w:val="26"/>
        </w:rPr>
        <w:t>separat ausgewiesen</w:t>
      </w:r>
      <w:r w:rsidRPr="00094F1D">
        <w:rPr>
          <w:rFonts w:ascii="Arial" w:hAnsi="Arial" w:cs="Arial"/>
          <w:sz w:val="26"/>
        </w:rPr>
        <w:t>.</w:t>
      </w:r>
    </w:p>
    <w:p w14:paraId="7EB8D568" w14:textId="77777777" w:rsidR="00C771DA" w:rsidRPr="00094F1D" w:rsidRDefault="00C771DA" w:rsidP="0082448D">
      <w:pPr>
        <w:ind w:left="142"/>
        <w:jc w:val="both"/>
        <w:rPr>
          <w:rFonts w:ascii="Arial" w:hAnsi="Arial" w:cs="Arial"/>
          <w:sz w:val="26"/>
        </w:rPr>
      </w:pPr>
      <w:r w:rsidRPr="00094F1D">
        <w:rPr>
          <w:rFonts w:ascii="Arial" w:hAnsi="Arial" w:cs="Arial"/>
          <w:sz w:val="26"/>
        </w:rPr>
        <w:t xml:space="preserve">Es handelt sich dabei jedoch </w:t>
      </w:r>
      <w:r w:rsidRPr="00094F1D">
        <w:rPr>
          <w:rFonts w:ascii="Arial" w:hAnsi="Arial" w:cs="Arial"/>
          <w:b/>
          <w:sz w:val="26"/>
        </w:rPr>
        <w:t>nicht</w:t>
      </w:r>
      <w:r w:rsidRPr="00094F1D">
        <w:rPr>
          <w:rFonts w:ascii="Arial" w:hAnsi="Arial" w:cs="Arial"/>
          <w:sz w:val="26"/>
        </w:rPr>
        <w:t xml:space="preserve"> um ein eigenständiges Unterrichtsfach, sondern wird im Rahmen eines anderen Faches (i.d.R. Schwerpunkt Betriebswirtschaft oder Schwerpunkt Steuerung und Kontrolle oder Schwerpunkt Gesamtwirtschaft) durchgeführt und bewertet.</w:t>
      </w:r>
    </w:p>
    <w:p w14:paraId="13DFF018" w14:textId="77777777" w:rsidR="001F1873" w:rsidRPr="00094F1D" w:rsidRDefault="001F1873">
      <w:pPr>
        <w:rPr>
          <w:rFonts w:ascii="Arial" w:hAnsi="Arial" w:cs="Arial"/>
          <w:sz w:val="20"/>
        </w:rPr>
      </w:pPr>
    </w:p>
    <w:p w14:paraId="110A7F32" w14:textId="77777777" w:rsidR="001F1873" w:rsidRPr="00094F1D" w:rsidRDefault="001F1873" w:rsidP="0082448D">
      <w:pPr>
        <w:jc w:val="both"/>
        <w:rPr>
          <w:rFonts w:ascii="Arial" w:hAnsi="Arial" w:cs="Arial"/>
          <w:b/>
          <w:bCs/>
          <w:color w:val="FF0000"/>
          <w:sz w:val="26"/>
        </w:rPr>
      </w:pPr>
      <w:r w:rsidRPr="00094F1D">
        <w:rPr>
          <w:rFonts w:ascii="Arial" w:hAnsi="Arial" w:cs="Arial"/>
          <w:b/>
          <w:bCs/>
          <w:color w:val="FF0000"/>
          <w:sz w:val="26"/>
        </w:rPr>
        <w:t xml:space="preserve">In Klammer stehen die Stunden, wie sie </w:t>
      </w:r>
      <w:r w:rsidR="008F096D" w:rsidRPr="00094F1D">
        <w:rPr>
          <w:rFonts w:ascii="Arial" w:hAnsi="Arial" w:cs="Arial"/>
          <w:b/>
          <w:bCs/>
          <w:color w:val="FF0000"/>
          <w:sz w:val="26"/>
        </w:rPr>
        <w:t xml:space="preserve">abweichend vom Lehrplan </w:t>
      </w:r>
      <w:r w:rsidRPr="00094F1D">
        <w:rPr>
          <w:rFonts w:ascii="Arial" w:hAnsi="Arial" w:cs="Arial"/>
          <w:b/>
          <w:bCs/>
          <w:color w:val="FF0000"/>
          <w:sz w:val="26"/>
        </w:rPr>
        <w:t xml:space="preserve">an der Wilhelm-Röpke-Schule </w:t>
      </w:r>
      <w:r w:rsidR="006C0465">
        <w:rPr>
          <w:rFonts w:ascii="Arial" w:hAnsi="Arial" w:cs="Arial"/>
          <w:b/>
          <w:bCs/>
          <w:color w:val="FF0000"/>
          <w:sz w:val="26"/>
        </w:rPr>
        <w:t>zur gleichmäßigeren Stundenverteilung gehalten</w:t>
      </w:r>
      <w:r w:rsidRPr="00094F1D">
        <w:rPr>
          <w:rFonts w:ascii="Arial" w:hAnsi="Arial" w:cs="Arial"/>
          <w:b/>
          <w:bCs/>
          <w:color w:val="FF0000"/>
          <w:sz w:val="26"/>
        </w:rPr>
        <w:t xml:space="preserve"> werden!</w:t>
      </w:r>
      <w:r w:rsidR="0062107A">
        <w:rPr>
          <w:rFonts w:ascii="Arial" w:hAnsi="Arial" w:cs="Arial"/>
          <w:b/>
          <w:bCs/>
          <w:color w:val="FF0000"/>
          <w:sz w:val="26"/>
        </w:rPr>
        <w:t xml:space="preserve"> Dies </w:t>
      </w:r>
      <w:r w:rsidR="00BD3468">
        <w:rPr>
          <w:rFonts w:ascii="Arial" w:hAnsi="Arial" w:cs="Arial"/>
          <w:b/>
          <w:bCs/>
          <w:color w:val="FF0000"/>
          <w:sz w:val="26"/>
        </w:rPr>
        <w:t>wird</w:t>
      </w:r>
      <w:r w:rsidR="0062107A">
        <w:rPr>
          <w:rFonts w:ascii="Arial" w:hAnsi="Arial" w:cs="Arial"/>
          <w:b/>
          <w:bCs/>
          <w:color w:val="FF0000"/>
          <w:sz w:val="26"/>
        </w:rPr>
        <w:t xml:space="preserve"> bei der Stoffverteilungsplanung zu berücksichtigen.</w:t>
      </w:r>
    </w:p>
    <w:sectPr w:rsidR="001F1873" w:rsidRPr="00094F1D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7C0"/>
    <w:multiLevelType w:val="hybridMultilevel"/>
    <w:tmpl w:val="EE8C2D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21B9B"/>
    <w:multiLevelType w:val="singleLevel"/>
    <w:tmpl w:val="6EAC515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 w15:restartNumberingAfterBreak="0">
    <w:nsid w:val="42102C67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0571F8"/>
    <w:multiLevelType w:val="singleLevel"/>
    <w:tmpl w:val="18CA4B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462D7B93"/>
    <w:multiLevelType w:val="singleLevel"/>
    <w:tmpl w:val="33E6898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D958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2161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A0"/>
    <w:rsid w:val="0001362A"/>
    <w:rsid w:val="00094F1D"/>
    <w:rsid w:val="00127A88"/>
    <w:rsid w:val="001708F2"/>
    <w:rsid w:val="001F1873"/>
    <w:rsid w:val="00264F2C"/>
    <w:rsid w:val="003426DB"/>
    <w:rsid w:val="003C4281"/>
    <w:rsid w:val="003C4F07"/>
    <w:rsid w:val="004716AE"/>
    <w:rsid w:val="00492C57"/>
    <w:rsid w:val="00561D85"/>
    <w:rsid w:val="00562DC4"/>
    <w:rsid w:val="0056578A"/>
    <w:rsid w:val="00612F9D"/>
    <w:rsid w:val="0062107A"/>
    <w:rsid w:val="00627DA0"/>
    <w:rsid w:val="00646DCC"/>
    <w:rsid w:val="00670BDD"/>
    <w:rsid w:val="006C0465"/>
    <w:rsid w:val="007624B2"/>
    <w:rsid w:val="007A50BA"/>
    <w:rsid w:val="0082448D"/>
    <w:rsid w:val="0082585D"/>
    <w:rsid w:val="00830D24"/>
    <w:rsid w:val="008873C9"/>
    <w:rsid w:val="008C58FE"/>
    <w:rsid w:val="008F096D"/>
    <w:rsid w:val="009B1201"/>
    <w:rsid w:val="00BD3468"/>
    <w:rsid w:val="00C771DA"/>
    <w:rsid w:val="00CC7EA0"/>
    <w:rsid w:val="00D108E3"/>
    <w:rsid w:val="00D14DDC"/>
    <w:rsid w:val="00D15B66"/>
    <w:rsid w:val="00D5334D"/>
    <w:rsid w:val="00DF176E"/>
    <w:rsid w:val="00E106EC"/>
    <w:rsid w:val="00E95D0F"/>
    <w:rsid w:val="00F16156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8B40B1"/>
  <w15:chartTrackingRefBased/>
  <w15:docId w15:val="{358944C6-2C52-47C8-958A-81FCA778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5AEE-9D8A-4DEC-9BC2-2A55EE07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Schulart:</vt:lpstr>
    </vt:vector>
  </TitlesOfParts>
  <Company>KRBF GmbH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Schulart:</dc:title>
  <dc:subject/>
  <dc:creator>Hilbers</dc:creator>
  <cp:keywords/>
  <cp:lastModifiedBy>Martin Hilbers</cp:lastModifiedBy>
  <cp:revision>2</cp:revision>
  <cp:lastPrinted>2018-06-26T11:59:00Z</cp:lastPrinted>
  <dcterms:created xsi:type="dcterms:W3CDTF">2020-10-12T21:16:00Z</dcterms:created>
  <dcterms:modified xsi:type="dcterms:W3CDTF">2020-10-12T21:16:00Z</dcterms:modified>
</cp:coreProperties>
</file>